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Vollmacht zur Kfz-Zulassung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zur Vertretung bei der Kfz-Zulassungsbeh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</w:rPr>
        <w:t>rde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1. Vollmachtgeber/in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Fahrzeughalter/in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Bevollm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Fahrzeug-Identifizierungsnummer (FIN):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Amtliches Kennzeichen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Umfang der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 ich die oben genannte Person, mich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Kfz-Zulassungsbeh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im Zusammenhang mit dem oben bezeichneten Fahrzeug zu vertreten.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umfasst folgende Angelegenheit(en):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Erstzulassung / Neuzulassung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Umschreibung / Halterwechsel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Wiederzulassung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nderung von Fahrzeug- oder Halterdaten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Beantragung eines Wunschkennzeichens / Kennzeichenwechsels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Beantragung und Entgegennahme der Zulassungsdokumente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Entgegennahme der Kennzeichen und Zulassungsunterlagen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Zulassungsvorgang: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ist berechtigt,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ausgew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hlten Zulassungsvorgang erforderlichen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abzugeben und Unterlagen entgegenzunehmen, soweit dies im Rahmen dieser Vollmacht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Einverst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ndniserkl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  <w:lang w:val="de-DE"/>
        </w:rPr>
        <w:t>Ich erkl</w:t>
      </w:r>
      <w:r>
        <w:rPr>
          <w:rFonts w:ascii="Times Roman" w:hAnsi="Times Roman" w:hint="default"/>
          <w:b w:val="0"/>
          <w:bCs w:val="0"/>
          <w:rtl w:val="0"/>
        </w:rPr>
        <w:t>ä</w:t>
      </w:r>
      <w:r>
        <w:rPr>
          <w:rFonts w:ascii="Times Roman" w:hAnsi="Times Roman"/>
          <w:b w:val="0"/>
          <w:bCs w:val="0"/>
          <w:rtl w:val="0"/>
          <w:lang w:val="de-DE"/>
        </w:rPr>
        <w:t>re mich damit einverstanden, dass die bevollm</w:t>
      </w:r>
      <w:r>
        <w:rPr>
          <w:rFonts w:ascii="Times Roman" w:hAnsi="Times Roman" w:hint="default"/>
          <w:b w:val="0"/>
          <w:bCs w:val="0"/>
          <w:rtl w:val="0"/>
        </w:rPr>
        <w:t>ä</w:t>
      </w:r>
      <w:r>
        <w:rPr>
          <w:rFonts w:ascii="Times Roman" w:hAnsi="Times Roman"/>
          <w:b w:val="0"/>
          <w:bCs w:val="0"/>
          <w:rtl w:val="0"/>
          <w:lang w:val="de-DE"/>
        </w:rPr>
        <w:t xml:space="preserve">chtigte Person im Rahmen des Zulassungsverfahrens 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  <w:lang w:val="de-DE"/>
        </w:rPr>
        <w:t xml:space="preserve">ber eventuell bestehende </w:t>
      </w:r>
      <w:r>
        <w:rPr>
          <w:rFonts w:ascii="Times Roman" w:hAnsi="Times Roman"/>
          <w:b w:val="1"/>
          <w:bCs w:val="1"/>
          <w:rtl w:val="0"/>
        </w:rPr>
        <w:t>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ndige Geb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hren und Auslagen aus vorausgegangenen Zulassungsvorg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ngen sowie kraftfahrzeugsteuerrelevante Daten beziehungsweise bestehende Kraftfahrzeugsteuerr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nde</w:t>
      </w:r>
      <w:r>
        <w:rPr>
          <w:rFonts w:ascii="Times Roman" w:hAnsi="Times Roman"/>
          <w:b w:val="0"/>
          <w:bCs w:val="0"/>
          <w:rtl w:val="0"/>
          <w:lang w:val="de-DE"/>
        </w:rPr>
        <w:t xml:space="preserve"> informiert werden darf.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Vollmachtgeber/in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den Termin bereithalten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 im Original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Ausweisdokument 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Person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erforderliches Ausweisdokument / erforderlicher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tsnachweis des Fahrzeughalters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Zulassungsbescheinigung Teil I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erforderlich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Zulassungsbescheinigung Teil II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erforderlich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eVB-Nummer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erforderlich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Nachweis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Hauptuntersuchung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erforderlich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SEPA-Lastschriftmandat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Kfz-Steuer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erforderlich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von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Zulassungsbeh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verlangte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tigten Unterlagen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je nach Zulassungsvorgang und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Zulassungsbeh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unterschiedlich sein. Vor dem Termin sollten die konkreten Anforderungen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rde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