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Zahlungserinnerung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Zahlungserinnerung zu Ihrer 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Rechnungsnummer: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Rechnungsdatum: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Offener Rechnungsbetrag: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Durchsicht unserer Unterlagen haben wir festgestellt, dass die oben genannte Rechnung noch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ausgeglichen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glicherweise wurde die Zahlung lediglich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bersehen oder hat sich mit diesem Schreiben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berschnitten.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 bitten Sie daher, den noch offenen 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auf das unten angegebene Konto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Zahlungsdaten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BIC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Sie den Betrag inzwischen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berwiesen haben, betrachten Sie diese Zahlungserinnerung bitte als gegenstandslos.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Bemerkungen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Vielen Dank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 Aufmerksamkeit.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Ansprechpartner: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