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 Arbeitsplatz / Firmeneigentum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Personalnummer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Eintrittsdatum: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Datum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Anlass: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Arbeitsbeginn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Arbeitsplatzwechsel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tewechsel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bei Austritt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Anlass: 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Arbeitsplatz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Standort / Niederlassung: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ude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Raum / Arbeitsplatznummer: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bergebene Arbeitsmittel</w:t>
      </w:r>
    </w:p>
    <w:tbl>
      <w:tblPr>
        <w:tblW w:w="951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66"/>
        <w:gridCol w:w="1989"/>
        <w:gridCol w:w="3548"/>
        <w:gridCol w:w="914"/>
        <w:gridCol w:w="79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Arbeitsmittel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Hersteller / Modell</w:t>
            </w:r>
          </w:p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Seriennummer / Inventarnummer</w:t>
            </w:r>
          </w:p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Laptop / Notebook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Desktop-PC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Monitor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Tastatur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Maus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Mobiltelefon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Tablet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Headset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Dockingstation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Ladeger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 / Netzteil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 Arbeitsmittel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5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 und Zugangsmittel</w:t>
      </w:r>
    </w:p>
    <w:tbl>
      <w:tblPr>
        <w:tblW w:w="712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86"/>
        <w:gridCol w:w="2763"/>
        <w:gridCol w:w="793"/>
        <w:gridCol w:w="118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Zugangsmittel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Nummer / Kennzeichnung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bergeben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Geb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udeschl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roschl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Schlie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fachschl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Zugangskarte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Transponder / Chip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Parkkarte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 Zugangsmittel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und weitere 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Tasche / Notebooktasche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Schutzh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Adapter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s-ES_tradnl"/>
        </w:rPr>
        <w:t>Kabel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Schutzausr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Firmenausweis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Firmenkreditkarte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Gegenstand: 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Software / Zug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E-Mail-Konto eingerichtet: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Benutzerkonto eingerichtet: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VPN-Zugang eingerichtet: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Systeme / Programme: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Zustand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Vorhandene Gebrauchsspuren / 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ckgabe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zutreffend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 bei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mit Gebrauchsspuren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Fehlende Gegenst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nde: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Festgestellte 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den: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ihrer Unterschrift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tigen die Beteiligten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beziehungsweise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der in diesem Protokoll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und Zugangsmittel.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Arbeitgeber /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bergebende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