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STELLENBESCHREIBUNG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bersicht 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 Aufgaben, Verantwortlichkeiten und Anforderungen einer Position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Allgemeine Angaben zur Stelle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Abteilung / 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Stellenbezeichnung: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Interne Stellen-ID: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Standort: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ftigungsumfang: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Vollzeit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Teilzeit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geringf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gige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Wochenstunden: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ltig ab:</w:t>
      </w:r>
      <w:r>
        <w:rPr>
          <w:rFonts w:ascii="Times Roman" w:hAnsi="Times Roman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Version / Stand: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Organisatorische Einordnung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Direkte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hrungskraft: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 der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hrungskraft: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bergeordnete Abteilung: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Vertretung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Vertretung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Unterstellte Mitarbeiter/innen: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direkt unterstellter Personen: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Ziel der Stelle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Stelle dient insbesondere folgendem 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Hauptaufgaben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 den wesentlichen Aufgaben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Regelm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ige Aufgaben</w:t>
      </w:r>
    </w:p>
    <w:tbl>
      <w:tblPr>
        <w:tblW w:w="733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926"/>
        <w:gridCol w:w="3744"/>
        <w:gridCol w:w="266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Aufgabe</w:t>
            </w:r>
          </w:p>
        </w:tc>
        <w:tc>
          <w:tcPr>
            <w:tcW w:type="dxa" w:w="37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H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ufigkeit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Priorit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7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glich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w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chentlich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monatlich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hoch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niedrig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7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glich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w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chentlich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monatlich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hoch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niedrig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7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glich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w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chentlich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monatlich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hoch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niedrig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7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glich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w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chentlich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monatlich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hoch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niedrig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7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glich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w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chentlich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monatlich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hoch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niedrig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Verantwortungsbereiche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Stelleninhaberin / der Stelleninhaber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Verantwortung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der eigenen Arbeit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Einhaltung interner Abl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Termine und Fristen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Kundenbetreuung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Budget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Personal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Projekte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Arbeitssicherheit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Material / Waren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Maschinen /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Unternehmenswerte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Bereiche: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Entscheidungsbefugnisse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Stelleninhaberin / der Stelleninhaber darf im Rahmen der Position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ndig entscheiden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Entscheidungen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der vorherigen Abstimmung mit der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hrungskraft: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Zeichnungs- und Freigabebefugnisse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besonderen Zeichnungsbefugnisse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Freigabe von Bestellungen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Freigabe von 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Genehmigung von Ausgaben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Personalbezogene Freigaben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Vertragsbezogene Freigaben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Befugnisse: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Betragsgrenze / Rahmen: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Zusammenarbeit und Schnittstellen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Stelle arbeitet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zusammen mit: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Personalabteilung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Buchhaltung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Einkauf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Marketing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Kundenservice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externen Dienstleistern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Lieferanten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Stellen: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Wichtige interne Schnittstellen: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Wichtige externe Schnittstellen: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Fachliche Anforderungen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Stelle sind folgende fachliche Voraussetzungen vorgesehen: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Ausbildung / Studium: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Berufserfahrung: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Fachkenntnisse: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Branchenerfahrung: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Softwarekenntnisse: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Sprachkenntnisse: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hrerschein / Berechtigungen: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Qualifikationen: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11. Pers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nliche Anforderungen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Position sind insbesondere folgende Kompetenzen wichtig: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Verantwortungsbewusstsein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Teamf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Kommunikationsf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Organisationsf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Belastbarkeit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Probleml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Kundenorientierung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hrungskompetenz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Entscheidungsf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Konfliktf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Flexibilit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Genauigkeit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analytisches Denken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Kompetenzen: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12.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hrungsverantwortung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falls zutreffend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Stelle beinhaltet keine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hrungsverantwortung.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Stelle beinhaltet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hrungsverantwortung.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 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hrungsaufgaben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Mitarbeiterf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Mitarbeitereinsatzplanung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Zielvereinbarungen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Mitarbeitergespr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Leistungsbeurteilungen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Einarbeitung neuer Mitarbeiter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Urlaubsplanung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Weiterbildungsplanung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Konfliktmanagement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hrungsaufgaben: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Budget- und Kostenverantwortung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Budgetverantwortung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eigenes Budget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Kostenstellenverantwortung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Projektbudget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Einkaufsbudget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Investitionsbudget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Budgeth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he / Rahmen: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Arbeitsbedingungen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Arbeitsort: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vor 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Homeoffice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berwiegend mobil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nl-NL"/>
        </w:rPr>
        <w:t>endienst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Schichtarbeit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Wochenendarbeit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Bereitschaftsdienst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Besonderheiten: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15. Arbeitsmittel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werden insbesondere folgende Arbeitsmittel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PC / Laptop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Smartphone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Dienstfahrzeug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Maschinen /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Werkzeug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Schutzkleidung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Software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Zugangskarten /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Arbeitsmittel: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16. Ziele und Erfolgskriterien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erfolgreiche Wahrnehmung der Stelle wird insbesondere anhand folgender Kriterien beurteilt: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Kennzahlen / Ziele:</w:t>
      </w:r>
    </w:p>
    <w:tbl>
      <w:tblPr>
        <w:tblW w:w="359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633"/>
        <w:gridCol w:w="927"/>
        <w:gridCol w:w="103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6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 / Kennzahl</w:t>
            </w:r>
          </w:p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Zielwert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Zeitraum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17. Entwicklungsm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glichkeiten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Weiterentwicklung innerhalb der Position: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chste Position / Karriereperspektive: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18. Besondere Anforderungen oder Hinweise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19. Freigabe der Stellenbeschreibung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Erstellt von: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ft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Freigegeben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20. Kenntnisnahme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habe die Stellenbeschreibung zur Kenntnis genommen.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Stelleninhaber/in: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