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240" w:line="240" w:lineRule="auto"/>
        <w:jc w:val="center"/>
        <w:rPr>
          <w:rFonts w:ascii="Times Roman" w:hAnsi="Times Roman"/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M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ngelanzeige Wohnung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Vermieter / Hausverwaltung: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 , ______ / ______ / 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Betreff: 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ngelanzeige zur Wohnung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zeige ich folgenden Mangel in der von mir gemieteten Wohnung an.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Angaben zur Wohnung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der Wohnung: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Etage / Wohnungsnummer: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Beschreibung des Mangels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Betroffener Raum / Bereich: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Art des Mangels: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Der Mangel besteht seit: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Der Mangel wurde erstmals festgestellt am: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Auswirkungen des Mangels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Mangel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zu folgenden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 sind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Weitere Unterlagen sind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Mangel wurde bereits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ndlich gemeldet.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Mangel wurde bereits schriftlich gemeldet.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Fr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here Meldung am: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pt-PT"/>
        </w:rPr>
        <w:t>5. Bitte um Pr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fung und Behebung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Sie, den beschriebenen Mangel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fen und die erforderlichen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zur Behebung einzuleiten.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um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ckmeldung bis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Besichtigung oder Reparatur ein Termin erforderlich ist,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Sie mich unter folgenden Kontaktdaten erreichen: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Mieter / Mieterin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Schriftverkehr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 Unterlagen: ________________________________________________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  <w:r>
        <w:rPr>
          <w:rFonts w:ascii="Times Roman" w:hAnsi="Times Roman"/>
          <w:rtl w:val="0"/>
          <w:lang w:val="de-DE"/>
        </w:rPr>
        <w:t>.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