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Antrag auf 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schung personenbezogener Daten nach Art. 17 DSGVO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Absender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Telefon, optional: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Unternehmen / Organisation:</w:t>
      </w:r>
      <w:r>
        <w:rPr>
          <w:rFonts w:ascii="Times Roman" w:hAnsi="Times Roman"/>
          <w:rtl w:val="0"/>
          <w:lang w:val="en-US"/>
        </w:rPr>
        <w:t xml:space="preserve"> 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Datenschutzbeauftragter / zust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ndige Stelle, sofern bekannt: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  <w:r>
        <w:rPr>
          <w:rFonts w:ascii="Times Roman" w:hAnsi="Times Roman"/>
          <w:rtl w:val="0"/>
          <w:lang w:val="en-US"/>
        </w:rPr>
        <w:t xml:space="preserve">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  <w:r>
        <w:rPr>
          <w:rFonts w:ascii="Times Roman" w:hAnsi="Times Roman"/>
          <w:rtl w:val="0"/>
          <w:lang w:val="en-US"/>
        </w:rPr>
        <w:t xml:space="preserve"> 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Betreff: Antrag auf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schung meiner personenbezogenen Daten nach Art. 17 DSGVO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beantrage ich 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b w:val="1"/>
          <w:bCs w:val="1"/>
          <w:rtl w:val="0"/>
          <w:lang w:val="de-DE"/>
        </w:rPr>
        <w:t>Art. 17 Datenschutz-Grundverordnung (DSGVO)</w:t>
      </w:r>
      <w:r>
        <w:rPr>
          <w:rFonts w:ascii="Times Roman" w:hAnsi="Times Roman"/>
          <w:rtl w:val="0"/>
          <w:lang w:val="de-DE"/>
        </w:rPr>
        <w:t xml:space="preserve"> die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der nachfolgend bezeichneten personenbezogenen Daten zu meiner Person, soweit die gesetzlichen Voraussetzungen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vorliegen.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Angaben zur Zuordnung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eindeutigen Zuordnung meines Antrags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folgende Angaben verwendet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Kunden-/Vertragsnummer: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Benutzername: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Bei Ihnen verwendete E-Mail-Adresse: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Vorgangs-/Bestellnummer:</w:t>
      </w:r>
      <w:r>
        <w:rPr>
          <w:rFonts w:ascii="Times Roman" w:hAnsi="Times Roman"/>
          <w:rtl w:val="0"/>
          <w:lang w:val="en-US"/>
        </w:rPr>
        <w:t xml:space="preserve"> 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Weitere Kennung: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Umfang meines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schantrags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beantrage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mtlicher personenbezogener Daten zu meiner Person, soweit keine gesetzliche Grundlage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deren weitere Verarbeitung oder Speicherung besteht.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folgender personenbezogener Daten: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meines Benutzerkontos einschlie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der damit verbundenen personenbezogenen Daten, soweit keine weitere Speicherung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folgender Daten aus einem bestimmten Vorgang: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Grund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meinen L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schantrag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Mein Antrag 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tzt sich insbesondere auf folgenden Grund: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personenbezogenen Daten sind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Zwecke,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sie erhoben oder verarbeitet wurden, nicht mehr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habe meine Einwilligung zur Verarbeitung widerrufen und es besteht nach meiner Kenntnis keine andere Rechtsgrundlage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weitere Verarbeitung.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Ich habe der Verarbeitung widersprochen und es bestehen nach meiner Kenntnis keine vorrangigen berechtigten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nde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weitere Verarbeitung.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personenbezogenen Daten wurden nach meiner Auffassung unrechtm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ig verarbeitet.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ist zur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llung einer gesetzlichen Verpflichtung erforderlich.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Daten wurden im Zusammenhang mit einem Angebot von Diensten der Informationsgesellschaft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einem Kind erhoben.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Grund: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Gesetzliche Aufbewahrungspflichten und Ausnahmen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Mir ist bewusst, dass ein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schungsanspruch nicht besteht, soweit die weitere Verarbeitung aufgrund einer gesetzlichen Ausnahme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oder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deshalb einzelne Daten nicht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nnen, bitte ich um Mitteilung,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welche personenbezogenen Daten weiterhin gespeichert werden,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aus welchem konkreten Grund die weitere Speicherung erforderlich ist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wie lange diese Daten voraussichtlich noch gespeichert werden.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Weitergabe an Empf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nger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meine personenbezogenen Daten zuvor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ngern offengelegt wurden und die gesetzlichen Voraussetzungen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bestehen, bitte ich darum, die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 xml:space="preserve">nger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beziehungsweise eine erforderliche Einschr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nkung der Verarbeitung entsprechend den gesetzlichen Vorgaben zu informieren.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Auf Wunsch bitte ich um Auskunft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diese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nger.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ffentlich gemachte personenbezogene 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Sie personenbezogene Daten zu meiner Person 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ffentlich gemacht haben und zur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verpflichtet sind, bitte ich darum, die nach Art. 17 DSGVO erforderlichen angemessenen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hinsichtlich weiterer Verantwortlicher zu treffen, die diese Daten verarbeiten.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Best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 mir nach Bearbeitung meines Antrags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der betroffenen Daten.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welche Daten gel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scht wurden.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welche Daten aufgrund gesetzlicher oder sonstiger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ssiger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 weiterhin gespeichert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Information betroffener Empf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nger, soweit dies gesetzlich erforderlich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bitte 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 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postalisch an die oben genannte Anschrift.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folgendem 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ndete Zweifel an meiner Identit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 haben, teilen Sie mir bitte mit, welche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tzlichen Informationen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eindeutige Identifizierung erforderlich sind.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Bearbeitung meines Antrags innerhalb der nach Art. 12 DSGVO vorgesehenen Frist.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 / Datum: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Unterschrift, bei postalischer Verwendung: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Hinweis zur Verwendung der Vorlage:</w:t>
      </w:r>
      <w:r>
        <w:rPr>
          <w:rFonts w:ascii="Times Roman" w:hAnsi="Times Roman"/>
          <w:rtl w:val="0"/>
          <w:lang w:val="de-DE"/>
        </w:rPr>
        <w:t xml:space="preserve"> Ein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schungsanspruch besteht nicht uneingeschr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nkt. Bestimmte personenbezogene Daten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beispielsweise aufgrund gesetzlicher Aufbewahrungspflichten oder zur Geltendmachung, Aus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bung oder Verteidigung von Rechtsanspr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chen weiter gespeichert werden. In solchen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 kann statt einer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schung eine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nkte weitere Verarbeitung erforderlich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