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tigung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den Erhalt von Geld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wird dokumentiert, dass ein Geldbetrag von einer Person an eine andere Person gezahlt und empfangen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Geldempf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Zahlende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Angaben zur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Erhaltener 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 in Worten: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des Geldeingangs: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 / Grund der Zahlung: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Elektronische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Zahlungsart: 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4.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ich, dass ich den oben angegebenen Geldbetrag von der genannten zahlenden Person erhalten habe.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Betrag wurde zu dem oben angegebenen Verwendungszweck beziehungsweise aus dem dort genannten Grund gezahlt.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Ort, Datum und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Geldempf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zahlende Person (optional)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