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Patientenverf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ü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gung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1. Pers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nliche 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 (optional):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2. Erkl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rung des Willens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den Fall, dass ich meinen Willen nicht mehr selbst bilden oder 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ndlich 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ern kann, bestimme ich hiermit verbindlich,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dass sich 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rzte, Pflegepersonal und 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a-DK"/>
        </w:rPr>
        <w:t>rige</w:t>
      </w:r>
      <w:r>
        <w:rPr>
          <w:rFonts w:ascii="Times Roman" w:hAnsi="Times Roman"/>
          <w:rtl w:val="0"/>
          <w:lang w:val="de-DE"/>
        </w:rPr>
        <w:t xml:space="preserve"> nach meinem hier ge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erten Willen richten sollen.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gung gilt insbesondere, wenn ich mich in einem Zustand befinde,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in dem </w:t>
      </w:r>
      <w:r>
        <w:rPr>
          <w:rFonts w:ascii="Times Roman" w:hAnsi="Times Roman"/>
          <w:b w:val="1"/>
          <w:bCs w:val="1"/>
          <w:rtl w:val="0"/>
          <w:lang w:val="de-DE"/>
        </w:rPr>
        <w:t>keine Aussicht auf Wiedererlangung des Bewusstseins oder einer Besserung</w:t>
      </w:r>
      <w:r>
        <w:rPr>
          <w:rFonts w:ascii="Times Roman" w:hAnsi="Times Roman"/>
          <w:rtl w:val="0"/>
          <w:lang w:val="de-DE"/>
        </w:rPr>
        <w:t xml:space="preserve"> meiner gesundheitlichen Situation besteht.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Gew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nschte / abgelehnte medizinische Ma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nahmen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Ich w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nsche / lehne ab: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(je nach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nlicher Entscheidung bitte ankreuzen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nzen)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nstliche Beatmung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nstliche Ern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hrung (z. B. Magensonde)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Wiederbelebungsma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nahmen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Dialysebehandlung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Schmerz- und Symptombehandlung auch bei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glicher Lebensverk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rzung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Antibiotikatherapie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Bluttransfusionen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Organerhaltende Ma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nahmen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Palliativmedizinische Behandlung zur Linderung von Schmerzen und Beschwerden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Schmerzbehandlung und Lebensqualit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nsche in jedem Fall eine </w:t>
      </w:r>
      <w:r>
        <w:rPr>
          <w:rFonts w:ascii="Times Roman" w:hAnsi="Times Roman"/>
          <w:b w:val="1"/>
          <w:bCs w:val="1"/>
          <w:rtl w:val="0"/>
          <w:lang w:val="de-DE"/>
        </w:rPr>
        <w:t>angemessene Schmerz- und Symptombehandlung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auch wenn diese </w:t>
      </w:r>
      <w:r>
        <w:rPr>
          <w:rFonts w:ascii="Times Roman" w:hAnsi="Times Roman"/>
          <w:b w:val="1"/>
          <w:bCs w:val="1"/>
          <w:rtl w:val="0"/>
          <w:lang w:val="de-DE"/>
        </w:rPr>
        <w:t>mein Leben verk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rzen k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nnte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Meine Lebensqualit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 steht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mich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einer maximalen Lebensverl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ngerung.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5. Aufenthalt und Pflege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Ich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nsche, soweit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glich, zu Hause gepflegt zu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Ich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station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Pflege in einem Hospiz / Pflegeheim, falls 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usliche Pflege nicht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 ist.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. Vertrauensperson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folgende Person, in meinem Sinne zu handeln und meine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gegen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ber </w:t>
      </w: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rzten, Kliniken und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rden zu vertreten: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Verwandtschaft / Beziehung: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rztliche Beratung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Ich habe mich 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rztlich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die Folgen dieser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gung beraten lassen.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Ich habe auf 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rztliche Beratung verzichtet.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Beratender Arzt (optional):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Datum, Unterschrift)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. Widerruf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Mir ist bewusst, dass ich diese Patientenverf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gung </w:t>
      </w:r>
      <w:r>
        <w:rPr>
          <w:rFonts w:ascii="Times Roman" w:hAnsi="Times Roman"/>
          <w:b w:val="1"/>
          <w:bCs w:val="1"/>
          <w:rtl w:val="0"/>
          <w:lang w:val="de-DE"/>
        </w:rPr>
        <w:t>jederzeit ohne Angabe von Gr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nden widerrufen</w:t>
      </w:r>
      <w:r>
        <w:rPr>
          <w:rFonts w:ascii="Times Roman" w:hAnsi="Times Roman"/>
          <w:rtl w:val="0"/>
          <w:lang w:val="de-DE"/>
        </w:rPr>
        <w:t xml:space="preserve"> kann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ndlich oder schriftlich.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9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. Ort, Datum und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der verf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>genden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eines Zeugen oder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chtigten, falls gew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Hinweis: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Vorlage dient als Orientierung und ersetzt </w:t>
      </w:r>
      <w:r>
        <w:rPr>
          <w:rFonts w:ascii="Times Roman" w:hAnsi="Times Roman"/>
          <w:b w:val="1"/>
          <w:bCs w:val="1"/>
          <w:rtl w:val="0"/>
          <w:lang w:val="de-DE"/>
        </w:rPr>
        <w:t>keine juristische oder medizinische Beratung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Es wird empfohlen, die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gung </w:t>
      </w:r>
      <w:r>
        <w:rPr>
          <w:rFonts w:ascii="Times Roman" w:hAnsi="Times Roman"/>
          <w:b w:val="1"/>
          <w:bCs w:val="1"/>
          <w:rtl w:val="0"/>
          <w:lang w:val="nl-NL"/>
        </w:rPr>
        <w:t>regelm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b w:val="1"/>
          <w:bCs w:val="1"/>
          <w:rtl w:val="0"/>
          <w:lang w:val="de-DE"/>
        </w:rPr>
        <w:t>ig (z. B. alle 2 Jahre)</w:t>
      </w:r>
      <w:r>
        <w:rPr>
          <w:rFonts w:ascii="Times Roman" w:hAnsi="Times Roman"/>
          <w:rtl w:val="0"/>
          <w:lang w:val="de-DE"/>
        </w:rPr>
        <w:t xml:space="preserve">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berpr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 und ggf. zu aktualisieren.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Eine notarielle Beglaubigung ist </w:t>
      </w:r>
      <w:r>
        <w:rPr>
          <w:rFonts w:ascii="Times Roman" w:hAnsi="Times Roman"/>
          <w:b w:val="1"/>
          <w:bCs w:val="1"/>
          <w:rtl w:val="0"/>
          <w:lang w:val="de-DE"/>
        </w:rPr>
        <w:t>nicht zwingend erforderlich</w:t>
      </w:r>
      <w:r>
        <w:rPr>
          <w:rFonts w:ascii="Times Roman" w:hAnsi="Times Roman"/>
          <w:rtl w:val="0"/>
          <w:lang w:val="de-DE"/>
        </w:rPr>
        <w:t xml:space="preserve">, kann aber zur </w:t>
      </w:r>
      <w:r>
        <w:rPr>
          <w:rFonts w:ascii="Times Roman" w:hAnsi="Times Roman"/>
          <w:b w:val="1"/>
          <w:bCs w:val="1"/>
          <w:rtl w:val="0"/>
          <w:lang w:val="de-DE"/>
        </w:rPr>
        <w:t>Rechtssicherheit</w:t>
      </w:r>
      <w:r>
        <w:rPr>
          <w:rFonts w:ascii="Times Roman" w:hAnsi="Times Roman"/>
          <w:rtl w:val="0"/>
          <w:lang w:val="de-DE"/>
        </w:rPr>
        <w:t xml:space="preserve"> beitragen.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