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Darlehensvertrag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Darlehensgeber: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Darlehensnehmer: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 Darlehenssumme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Darlehensgeber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hrt dem Darlehensnehmer ein Darlehen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 von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 (in Worten: ___________________________________________ Euro).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Das Darlehen wird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zur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gung gestellt.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 Verwendungszweck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Darlehen dient folgendem Zweck: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 Auszahlung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Auszahlung erfolgt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in bar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durch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berweisung auf folgendes Konto des Darlehensnehmers: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4 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ckzahlung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Darlehensnehmer verpflichtet sich, das Darlehen in folgenden Raten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ckzuzahlen: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Monatliche Rate: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Zahlungsbeginn:</w:t>
      </w:r>
      <w:r>
        <w:rPr>
          <w:rFonts w:ascii="Times Roman" w:hAnsi="Times Roman"/>
          <w:rtl w:val="0"/>
          <w:lang w:val="en-US"/>
        </w:rPr>
        <w:t xml:space="preserve"> 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lligkeit:</w:t>
      </w:r>
      <w:r>
        <w:rPr>
          <w:rFonts w:ascii="Times Roman" w:hAnsi="Times Roman"/>
          <w:rtl w:val="0"/>
          <w:lang w:val="en-US"/>
        </w:rPr>
        <w:t xml:space="preserve"> jeweils am __________ eines Monats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letzte Rate ist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testens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llig.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Vorzeitige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ckzahlungen sind jederzeit </w:t>
      </w:r>
      <w:r>
        <w:rPr>
          <w:rFonts w:ascii="Times Roman" w:hAnsi="Times Roman"/>
          <w:b w:val="1"/>
          <w:bCs w:val="1"/>
          <w:rtl w:val="0"/>
          <w:lang w:val="de-DE"/>
        </w:rPr>
        <w:t>ohne Zusatzkosten</w:t>
      </w:r>
      <w:r>
        <w:rPr>
          <w:rFonts w:ascii="Times Roman" w:hAnsi="Times Roman"/>
          <w:rtl w:val="0"/>
        </w:rPr>
        <w:t xml:space="preserve">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 Verzinsung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Darlehen wird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zinsfrei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mit ______ % p. a. verzinst.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Zinsen werden jeweils mit der monatlichen Rate 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llig.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 Verzug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Kommt der Darlehensnehmer mit einer Zahlung in Verzug,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so ist der Darlehensgeber berechtigt, </w:t>
      </w:r>
      <w:r>
        <w:rPr>
          <w:rFonts w:ascii="Times Roman" w:hAnsi="Times Roman"/>
          <w:b w:val="1"/>
          <w:bCs w:val="1"/>
          <w:rtl w:val="0"/>
          <w:lang w:val="de-DE"/>
        </w:rPr>
        <w:t>Verzugszinsen</w:t>
      </w:r>
      <w:r>
        <w:rPr>
          <w:rFonts w:ascii="Times Roman" w:hAnsi="Times Roman"/>
          <w:rtl w:val="0"/>
          <w:lang w:val="de-DE"/>
        </w:rPr>
        <w:t xml:space="preserve">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 von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 xml:space="preserve">5 % 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 dem Basiszinssatz</w:t>
      </w:r>
      <w:r>
        <w:rPr>
          <w:rFonts w:ascii="Times Roman" w:hAnsi="Times Roman"/>
          <w:rtl w:val="0"/>
          <w:lang w:val="de-DE"/>
        </w:rPr>
        <w:t xml:space="preserve"> 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  <w:lang w:val="de-DE"/>
        </w:rPr>
        <w:t>288 BGB zu verlangen.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Nach zweimaligem Zahlungsverzug kann der Darlehensgeber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die </w:t>
      </w:r>
      <w:r>
        <w:rPr>
          <w:rFonts w:ascii="Times Roman" w:hAnsi="Times Roman"/>
          <w:b w:val="1"/>
          <w:bCs w:val="1"/>
          <w:rtl w:val="0"/>
          <w:lang w:val="de-DE"/>
        </w:rPr>
        <w:t>gesamte Restschuld sofort 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llig stellen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 Sicherheiten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Zur Absicherung des Darlehens wird folgende Sicherheit vereinbart: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(z. B. 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rgschaft, Kfz-Brief, Eigentumsvorbehalt etc.)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8 Schriftform und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nderungen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oder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dieses Vertrages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ndliche Nebenabreden bestehen nicht.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9 Salvatorische Klausel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eine Bestimmung dieses Vertrages unwirksam sein,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bleibt der Vertrag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wirksam.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Parteien verpflichten sich, die unwirksame Regelung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durch eine wirtschaftlich gleichwertige Bestimmung zu ersetzen.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10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Darlehensgeber)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Darlehensnehmer)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